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A99E9"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5163DD">
        <w:t>55336</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7EF49380" w14:textId="77777777" w:rsidTr="00E710D3">
        <w:trPr>
          <w:trHeight w:val="576"/>
        </w:trPr>
        <w:tc>
          <w:tcPr>
            <w:tcW w:w="4826" w:type="dxa"/>
          </w:tcPr>
          <w:bookmarkStart w:id="2" w:name="DocumentStyle"/>
          <w:p w14:paraId="649F3EBB" w14:textId="77777777" w:rsidR="00E710D3" w:rsidRPr="00E710D3" w:rsidRDefault="0094324D" w:rsidP="00912358">
            <w:pPr>
              <w:spacing w:after="0" w:line="240" w:lineRule="auto"/>
              <w:ind w:firstLine="0"/>
              <w:jc w:val="left"/>
              <w:rPr>
                <w:b/>
                <w:szCs w:val="20"/>
              </w:rPr>
            </w:pPr>
            <w:sdt>
              <w:sdtPr>
                <w:rPr>
                  <w:b/>
                  <w:caps/>
                  <w:szCs w:val="20"/>
                </w:rPr>
                <w:alias w:val="Case Style"/>
                <w:tag w:val="CS"/>
                <w:id w:val="-920102863"/>
                <w:placeholder>
                  <w:docPart w:val="7389F5329D664C598740A8953EEF359D"/>
                </w:placeholder>
                <w15:appearance w15:val="hidden"/>
              </w:sdtPr>
              <w:sdtEndPr/>
              <w:sdtContent>
                <w:r w:rsidR="005163DD">
                  <w:rPr>
                    <w:b/>
                    <w:caps/>
                    <w:szCs w:val="20"/>
                  </w:rPr>
                  <w:t>APPLICATION OF SP UTILITY COMPANY, INC. AND ALBURY MANOR UTILITY COMPANY, INC. FOR SALE, TRANSFER, OR MERGER OF FACILITIES AND CERTIFICATE RIGHTS IN HARRIS COUNTY</w:t>
                </w:r>
              </w:sdtContent>
            </w:sdt>
            <w:bookmarkEnd w:id="2"/>
            <w:r w:rsidR="00912358">
              <w:rPr>
                <w:b/>
                <w:caps/>
                <w:szCs w:val="20"/>
              </w:rPr>
              <w:t xml:space="preserve"> </w:t>
            </w:r>
          </w:p>
        </w:tc>
        <w:tc>
          <w:tcPr>
            <w:tcW w:w="336" w:type="dxa"/>
            <w:noWrap/>
          </w:tcPr>
          <w:p w14:paraId="4C3689E3" w14:textId="77777777" w:rsidR="005163DD" w:rsidRDefault="005163DD" w:rsidP="008647EB">
            <w:pPr>
              <w:spacing w:after="0" w:line="240" w:lineRule="auto"/>
              <w:ind w:firstLine="0"/>
              <w:rPr>
                <w:b/>
                <w:szCs w:val="20"/>
              </w:rPr>
            </w:pPr>
            <w:r>
              <w:rPr>
                <w:b/>
                <w:szCs w:val="20"/>
              </w:rPr>
              <w:t>§</w:t>
            </w:r>
          </w:p>
          <w:p w14:paraId="6354B044" w14:textId="77777777" w:rsidR="005163DD" w:rsidRDefault="005163DD" w:rsidP="008647EB">
            <w:pPr>
              <w:spacing w:after="0" w:line="240" w:lineRule="auto"/>
              <w:ind w:firstLine="0"/>
              <w:rPr>
                <w:b/>
                <w:szCs w:val="20"/>
              </w:rPr>
            </w:pPr>
            <w:r>
              <w:rPr>
                <w:b/>
                <w:szCs w:val="20"/>
              </w:rPr>
              <w:t>§</w:t>
            </w:r>
          </w:p>
          <w:p w14:paraId="42FB02A2" w14:textId="77777777" w:rsidR="005163DD" w:rsidRDefault="005163DD" w:rsidP="008647EB">
            <w:pPr>
              <w:spacing w:after="0" w:line="240" w:lineRule="auto"/>
              <w:ind w:firstLine="0"/>
              <w:rPr>
                <w:b/>
                <w:szCs w:val="20"/>
              </w:rPr>
            </w:pPr>
            <w:r>
              <w:rPr>
                <w:b/>
                <w:szCs w:val="20"/>
              </w:rPr>
              <w:t>§</w:t>
            </w:r>
          </w:p>
          <w:p w14:paraId="32A0EA34" w14:textId="77777777" w:rsidR="005163DD" w:rsidRDefault="005163DD" w:rsidP="008647EB">
            <w:pPr>
              <w:spacing w:after="0" w:line="240" w:lineRule="auto"/>
              <w:ind w:firstLine="0"/>
              <w:rPr>
                <w:b/>
                <w:szCs w:val="20"/>
              </w:rPr>
            </w:pPr>
            <w:r>
              <w:rPr>
                <w:b/>
                <w:szCs w:val="20"/>
              </w:rPr>
              <w:t>§</w:t>
            </w:r>
          </w:p>
          <w:p w14:paraId="62458F33" w14:textId="77777777" w:rsidR="005163DD" w:rsidRDefault="005163DD" w:rsidP="008647EB">
            <w:pPr>
              <w:spacing w:after="0" w:line="240" w:lineRule="auto"/>
              <w:ind w:firstLine="0"/>
              <w:rPr>
                <w:b/>
                <w:szCs w:val="20"/>
              </w:rPr>
            </w:pPr>
            <w:r>
              <w:rPr>
                <w:b/>
                <w:szCs w:val="20"/>
              </w:rPr>
              <w:t>§</w:t>
            </w:r>
          </w:p>
          <w:p w14:paraId="21938E37" w14:textId="77777777" w:rsidR="00DA790F" w:rsidRPr="008647EB" w:rsidRDefault="005163DD" w:rsidP="008647EB">
            <w:pPr>
              <w:spacing w:after="0" w:line="240" w:lineRule="auto"/>
              <w:ind w:firstLine="0"/>
              <w:rPr>
                <w:b/>
                <w:szCs w:val="20"/>
              </w:rPr>
            </w:pPr>
            <w:r>
              <w:rPr>
                <w:b/>
                <w:szCs w:val="20"/>
              </w:rPr>
              <w:t>§</w:t>
            </w:r>
          </w:p>
        </w:tc>
        <w:tc>
          <w:tcPr>
            <w:tcW w:w="4198" w:type="dxa"/>
          </w:tcPr>
          <w:p w14:paraId="34C3A308"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0523595"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CDE807F"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7CB9003" w14:textId="77777777" w:rsidR="00DA790F" w:rsidRPr="008647EB" w:rsidRDefault="00DA790F" w:rsidP="008647EB">
      <w:pPr>
        <w:spacing w:after="0" w:line="240" w:lineRule="auto"/>
        <w:ind w:firstLine="0"/>
        <w:jc w:val="center"/>
        <w:rPr>
          <w:b/>
          <w:caps/>
        </w:rPr>
      </w:pPr>
    </w:p>
    <w:p w14:paraId="276075F8" w14:textId="137C620B" w:rsidR="007C1C19" w:rsidRPr="008647EB" w:rsidRDefault="00AF6CB2" w:rsidP="007C1C19">
      <w:pPr>
        <w:spacing w:after="0" w:line="240" w:lineRule="auto"/>
        <w:ind w:firstLine="0"/>
        <w:jc w:val="center"/>
        <w:rPr>
          <w:b/>
          <w:caps/>
        </w:rPr>
      </w:pPr>
      <w:r>
        <w:rPr>
          <w:b/>
          <w:caps/>
        </w:rPr>
        <w:t>COMMISSION STAFF’s Clarification in Response to Order No. 16</w:t>
      </w:r>
    </w:p>
    <w:p w14:paraId="3A9A6B62" w14:textId="77777777" w:rsidR="007C1C19" w:rsidRPr="008647EB" w:rsidRDefault="007C1C19" w:rsidP="007C1C19">
      <w:pPr>
        <w:pStyle w:val="CaseCaption"/>
        <w:spacing w:after="0"/>
        <w:contextualSpacing w:val="0"/>
      </w:pPr>
    </w:p>
    <w:p w14:paraId="3AA8064D" w14:textId="124CFD3B" w:rsidR="009E3951" w:rsidRDefault="009E3951" w:rsidP="009E3951">
      <w:pPr>
        <w:spacing w:after="0"/>
      </w:pPr>
      <w:bookmarkStart w:id="3" w:name="_Hlk51227193"/>
      <w:bookmarkStart w:id="4" w:name="_Hlk63326489"/>
      <w:r>
        <w:t>On August 8, 2023, SP Utility</w:t>
      </w:r>
      <w:r w:rsidRPr="00A36063">
        <w:t xml:space="preserve"> Company,</w:t>
      </w:r>
      <w:r>
        <w:t xml:space="preserve"> Inc (SP</w:t>
      </w:r>
      <w:r w:rsidR="006558BB">
        <w:t xml:space="preserve"> Utility</w:t>
      </w:r>
      <w:r>
        <w:t>)</w:t>
      </w:r>
      <w:r w:rsidRPr="000A775A">
        <w:t xml:space="preserve"> and </w:t>
      </w:r>
      <w:r w:rsidR="00695316">
        <w:t>Albury Manor Utility Company, Inc</w:t>
      </w:r>
      <w:r>
        <w:t>. (</w:t>
      </w:r>
      <w:r w:rsidR="00695316">
        <w:t>Albury Manor</w:t>
      </w:r>
      <w:r w:rsidR="006558BB">
        <w:t xml:space="preserve"> Utility</w:t>
      </w:r>
      <w:r>
        <w:t>) (collectively, Applicants) filed an application</w:t>
      </w:r>
      <w:r w:rsidRPr="000A775A">
        <w:t xml:space="preserve"> for approval of the sale</w:t>
      </w:r>
      <w:r>
        <w:t xml:space="preserve"> and </w:t>
      </w:r>
      <w:r w:rsidRPr="000A775A">
        <w:t>transfer</w:t>
      </w:r>
      <w:r>
        <w:t xml:space="preserve"> of facilities and certificate rights in </w:t>
      </w:r>
      <w:r w:rsidR="00695316">
        <w:t>Harris County</w:t>
      </w:r>
      <w:r>
        <w:t xml:space="preserve">, Texas.  </w:t>
      </w:r>
    </w:p>
    <w:bookmarkEnd w:id="3"/>
    <w:bookmarkEnd w:id="4"/>
    <w:p w14:paraId="5B068692" w14:textId="225F4436" w:rsidR="009E3951" w:rsidRDefault="006558BB" w:rsidP="00695316">
      <w:pPr>
        <w:spacing w:after="0"/>
      </w:pPr>
      <w:r>
        <w:rPr>
          <w:iCs/>
        </w:rPr>
        <w:t xml:space="preserve">On </w:t>
      </w:r>
      <w:r w:rsidR="00AF6CB2">
        <w:rPr>
          <w:iCs/>
        </w:rPr>
        <w:t>December 6</w:t>
      </w:r>
      <w:r>
        <w:rPr>
          <w:iCs/>
        </w:rPr>
        <w:t xml:space="preserve">, 2024, the administrative law judge </w:t>
      </w:r>
      <w:r w:rsidR="00AF6CB2">
        <w:rPr>
          <w:iCs/>
        </w:rPr>
        <w:t xml:space="preserve">(ALJ) </w:t>
      </w:r>
      <w:r>
        <w:rPr>
          <w:iCs/>
        </w:rPr>
        <w:t xml:space="preserve">filed Order No. </w:t>
      </w:r>
      <w:r w:rsidR="00AF6CB2">
        <w:rPr>
          <w:iCs/>
        </w:rPr>
        <w:t>16</w:t>
      </w:r>
      <w:r>
        <w:rPr>
          <w:iCs/>
        </w:rPr>
        <w:t>,</w:t>
      </w:r>
      <w:r>
        <w:t xml:space="preserve"> directing the Applicants to file </w:t>
      </w:r>
      <w:r w:rsidR="00AF6CB2">
        <w:t xml:space="preserve">their signed consent forms with the </w:t>
      </w:r>
      <w:r w:rsidR="009204ED">
        <w:t>Public Utility Commission of Texas (</w:t>
      </w:r>
      <w:r w:rsidR="00AF6CB2">
        <w:t>Commission</w:t>
      </w:r>
      <w:r w:rsidR="009204ED">
        <w:t>)</w:t>
      </w:r>
      <w:r w:rsidR="00AF6CB2">
        <w:t xml:space="preserve"> by December 11, 2024</w:t>
      </w:r>
      <w:r>
        <w:t>.</w:t>
      </w:r>
      <w:r w:rsidR="009E3951">
        <w:t xml:space="preserve"> </w:t>
      </w:r>
      <w:r>
        <w:t>Therefore, this pleading is timely filed.</w:t>
      </w:r>
    </w:p>
    <w:p w14:paraId="1362B721" w14:textId="77777777" w:rsidR="007C1C19" w:rsidRPr="004B6D44" w:rsidRDefault="007C1C19" w:rsidP="007C1C19">
      <w:pPr>
        <w:pStyle w:val="Paragraph"/>
        <w:rPr>
          <w:iCs/>
        </w:rPr>
      </w:pPr>
    </w:p>
    <w:p w14:paraId="4D181DFE" w14:textId="246E88BC" w:rsidR="007C1C19" w:rsidRDefault="009E3951" w:rsidP="007C1C19">
      <w:pPr>
        <w:pStyle w:val="Heading1"/>
        <w:tabs>
          <w:tab w:val="clear" w:pos="1440"/>
        </w:tabs>
        <w:spacing w:before="0" w:after="0" w:line="360" w:lineRule="auto"/>
        <w:ind w:left="0" w:right="0"/>
      </w:pPr>
      <w:r>
        <w:t>REQUEST FOR EXTENSION</w:t>
      </w:r>
    </w:p>
    <w:p w14:paraId="3F8049DF" w14:textId="7FF9027D" w:rsidR="009E3951" w:rsidRDefault="00AF6CB2" w:rsidP="009E3951">
      <w:pPr>
        <w:pStyle w:val="Paragraph"/>
      </w:pPr>
      <w:r>
        <w:t>Due to an unresolved error in the tariff,</w:t>
      </w:r>
      <w:r>
        <w:rPr>
          <w:rStyle w:val="FootnoteReference"/>
        </w:rPr>
        <w:footnoteReference w:id="2"/>
      </w:r>
      <w:r>
        <w:t xml:space="preserve"> </w:t>
      </w:r>
      <w:r w:rsidR="009204ED">
        <w:t xml:space="preserve">Commission </w:t>
      </w:r>
      <w:r w:rsidR="00767E73">
        <w:t>Staff (</w:t>
      </w:r>
      <w:r>
        <w:t>Staff</w:t>
      </w:r>
      <w:r w:rsidR="00767E73">
        <w:t xml:space="preserve">) </w:t>
      </w:r>
      <w:r>
        <w:t xml:space="preserve">provided the Applicants with a corrected tariff and consent forms on December 5, 2024, indicating that such consent forms must be filed by December 12, 2024. In error, Staff failed to inform the ALJ of the schedule change. Accordingly, Staff respectfully requests that the Applicants </w:t>
      </w:r>
      <w:r w:rsidR="00767E73">
        <w:t>be allowed to file their consent forms by December 12, 2024</w:t>
      </w:r>
      <w:r w:rsidR="009E3951">
        <w:t xml:space="preserve">. </w:t>
      </w:r>
    </w:p>
    <w:p w14:paraId="60D6E43D" w14:textId="77777777" w:rsidR="009E3951" w:rsidRPr="009E3951" w:rsidRDefault="009E3951" w:rsidP="009E3951">
      <w:pPr>
        <w:pStyle w:val="Paragraph"/>
      </w:pPr>
    </w:p>
    <w:p w14:paraId="65D3BB6E" w14:textId="77777777" w:rsidR="007C1C19" w:rsidRDefault="007C1C19" w:rsidP="007C1C19">
      <w:pPr>
        <w:pStyle w:val="Heading1"/>
        <w:tabs>
          <w:tab w:val="clear" w:pos="1440"/>
        </w:tabs>
        <w:spacing w:before="0" w:after="0" w:line="360" w:lineRule="auto"/>
        <w:ind w:left="0" w:right="0"/>
      </w:pPr>
      <w:r w:rsidRPr="005E0AD2">
        <w:t>CONCLUSION</w:t>
      </w:r>
    </w:p>
    <w:p w14:paraId="1860C86E" w14:textId="70DB861F" w:rsidR="009E3951" w:rsidRPr="00006925" w:rsidRDefault="009E3951" w:rsidP="009E3951">
      <w:pPr>
        <w:spacing w:after="0"/>
      </w:pPr>
      <w:r w:rsidRPr="00E96B55">
        <w:t xml:space="preserve">For the reasons discussed above, </w:t>
      </w:r>
      <w:r w:rsidR="006558BB">
        <w:t>the Parties</w:t>
      </w:r>
      <w:r w:rsidRPr="00E96B55">
        <w:t xml:space="preserve"> respectfully requests </w:t>
      </w:r>
      <w:r>
        <w:t xml:space="preserve">the entry of an order </w:t>
      </w:r>
      <w:r w:rsidR="00163944">
        <w:t xml:space="preserve">allowing </w:t>
      </w:r>
      <w:r w:rsidR="00767E73">
        <w:t>the Applicants</w:t>
      </w:r>
      <w:r w:rsidR="00163944">
        <w:t xml:space="preserve"> file their consent forms by December 12, 2024</w:t>
      </w:r>
      <w:r>
        <w:t>.</w:t>
      </w:r>
    </w:p>
    <w:p w14:paraId="06CA60AD" w14:textId="77777777" w:rsidR="007C1C19" w:rsidRDefault="007C1C19" w:rsidP="007C1C19">
      <w:pPr>
        <w:autoSpaceDE w:val="0"/>
        <w:autoSpaceDN w:val="0"/>
        <w:adjustRightInd w:val="0"/>
        <w:spacing w:after="0"/>
        <w:ind w:firstLine="0"/>
        <w:rPr>
          <w:bCs/>
        </w:rPr>
      </w:pPr>
    </w:p>
    <w:p w14:paraId="78C6B03A" w14:textId="77777777" w:rsidR="00695316" w:rsidRDefault="00695316" w:rsidP="007C1C19">
      <w:pPr>
        <w:autoSpaceDE w:val="0"/>
        <w:autoSpaceDN w:val="0"/>
        <w:adjustRightInd w:val="0"/>
        <w:spacing w:after="0"/>
        <w:ind w:firstLine="0"/>
        <w:rPr>
          <w:bCs/>
        </w:rPr>
      </w:pPr>
    </w:p>
    <w:p w14:paraId="7DE12F97" w14:textId="2773CDE2" w:rsidR="00695316" w:rsidRDefault="00695316" w:rsidP="007C1C19">
      <w:pPr>
        <w:autoSpaceDE w:val="0"/>
        <w:autoSpaceDN w:val="0"/>
        <w:adjustRightInd w:val="0"/>
        <w:spacing w:after="0"/>
        <w:ind w:firstLine="0"/>
        <w:rPr>
          <w:bCs/>
        </w:rPr>
      </w:pPr>
    </w:p>
    <w:p w14:paraId="1CEB8E0A" w14:textId="130958C9" w:rsidR="007C1C19" w:rsidRPr="000612C6" w:rsidRDefault="007C1C19" w:rsidP="007C1C19">
      <w:pPr>
        <w:autoSpaceDE w:val="0"/>
        <w:autoSpaceDN w:val="0"/>
        <w:adjustRightInd w:val="0"/>
        <w:spacing w:after="0"/>
        <w:ind w:firstLine="0"/>
        <w:rPr>
          <w:szCs w:val="20"/>
        </w:rPr>
      </w:pPr>
      <w:r w:rsidRPr="000612C6">
        <w:rPr>
          <w:bCs/>
        </w:rPr>
        <w:lastRenderedPageBreak/>
        <w:t xml:space="preserve">Dated: </w:t>
      </w:r>
      <w:r w:rsidRPr="000612C6">
        <w:rPr>
          <w:bCs/>
        </w:rPr>
        <w:fldChar w:fldCharType="begin"/>
      </w:r>
      <w:r w:rsidRPr="000612C6">
        <w:rPr>
          <w:bCs/>
        </w:rPr>
        <w:instrText xml:space="preserve"> DATE \@ "MMMM d, yyyy" </w:instrText>
      </w:r>
      <w:r w:rsidRPr="000612C6">
        <w:rPr>
          <w:bCs/>
        </w:rPr>
        <w:fldChar w:fldCharType="separate"/>
      </w:r>
      <w:r w:rsidR="0094324D">
        <w:rPr>
          <w:bCs/>
          <w:noProof/>
        </w:rPr>
        <w:t xml:space="preserve">December </w:t>
      </w:r>
      <w:r w:rsidR="0094324D">
        <w:rPr>
          <w:bCs/>
          <w:noProof/>
        </w:rPr>
        <w:t>9</w:t>
      </w:r>
      <w:r w:rsidR="0094324D">
        <w:rPr>
          <w:bCs/>
          <w:noProof/>
        </w:rPr>
        <w:t>, 2024</w:t>
      </w:r>
      <w:r w:rsidRPr="000612C6">
        <w:rPr>
          <w:bCs/>
        </w:rPr>
        <w:fldChar w:fldCharType="end"/>
      </w:r>
    </w:p>
    <w:p w14:paraId="13B4CA29" w14:textId="77777777" w:rsidR="007C1C19" w:rsidRPr="000612C6" w:rsidRDefault="007C1C19" w:rsidP="007C1C19">
      <w:pPr>
        <w:spacing w:after="0"/>
        <w:ind w:firstLine="0"/>
        <w:rPr>
          <w:bCs/>
        </w:rPr>
      </w:pPr>
    </w:p>
    <w:p w14:paraId="19BC4709" w14:textId="77777777" w:rsidR="007C1C19" w:rsidRPr="000612C6" w:rsidRDefault="007C1C19" w:rsidP="007C1C19">
      <w:pPr>
        <w:spacing w:after="0" w:line="480" w:lineRule="auto"/>
        <w:ind w:left="3600"/>
      </w:pPr>
      <w:r w:rsidRPr="000612C6">
        <w:t>Respectfully submitted,</w:t>
      </w:r>
    </w:p>
    <w:p w14:paraId="66FDEA53" w14:textId="77777777" w:rsidR="007C1C19" w:rsidRPr="000612C6" w:rsidRDefault="007C1C19" w:rsidP="007C1C19">
      <w:pPr>
        <w:spacing w:after="0" w:line="240" w:lineRule="auto"/>
        <w:ind w:left="4320" w:firstLine="0"/>
        <w:contextualSpacing/>
        <w:rPr>
          <w:b/>
        </w:rPr>
      </w:pPr>
      <w:r w:rsidRPr="000612C6">
        <w:rPr>
          <w:b/>
        </w:rPr>
        <w:t xml:space="preserve">PUBLIC UTILITY COMMISSION OF TEXAS </w:t>
      </w:r>
    </w:p>
    <w:p w14:paraId="36136BFD" w14:textId="77777777" w:rsidR="007C1C19" w:rsidRPr="000612C6" w:rsidRDefault="007C1C19" w:rsidP="007C1C19">
      <w:pPr>
        <w:spacing w:after="0" w:line="240" w:lineRule="auto"/>
        <w:ind w:left="4320" w:firstLine="0"/>
        <w:contextualSpacing/>
        <w:rPr>
          <w:b/>
        </w:rPr>
      </w:pPr>
      <w:r w:rsidRPr="000612C6">
        <w:rPr>
          <w:b/>
        </w:rPr>
        <w:t>LEGAL DIVISION</w:t>
      </w:r>
    </w:p>
    <w:p w14:paraId="222289BA" w14:textId="77777777" w:rsidR="007C1C19" w:rsidRPr="000612C6" w:rsidRDefault="007C1C19" w:rsidP="007C1C19">
      <w:pPr>
        <w:spacing w:after="0" w:line="240" w:lineRule="auto"/>
        <w:ind w:firstLine="0"/>
        <w:rPr>
          <w:szCs w:val="20"/>
        </w:rPr>
      </w:pPr>
    </w:p>
    <w:p w14:paraId="220A5C9E" w14:textId="498F4876" w:rsidR="007C1C19" w:rsidRPr="000612C6" w:rsidRDefault="009E3951" w:rsidP="007C1C19">
      <w:pPr>
        <w:spacing w:after="0" w:line="240" w:lineRule="auto"/>
        <w:ind w:left="4320" w:firstLine="0"/>
        <w:rPr>
          <w:rFonts w:eastAsia="Calibri"/>
          <w:szCs w:val="20"/>
        </w:rPr>
      </w:pPr>
      <w:r>
        <w:rPr>
          <w:rFonts w:eastAsia="Calibri"/>
          <w:szCs w:val="20"/>
        </w:rPr>
        <w:t>Marisa Lopez Wagley</w:t>
      </w:r>
    </w:p>
    <w:p w14:paraId="028FEE25" w14:textId="77777777" w:rsidR="007C1C19" w:rsidRPr="000612C6" w:rsidRDefault="007C1C19" w:rsidP="007C1C19">
      <w:pPr>
        <w:spacing w:after="0" w:line="240" w:lineRule="auto"/>
        <w:ind w:firstLine="0"/>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66AFC5A0" w14:textId="77777777" w:rsidR="007C1C19" w:rsidRPr="000612C6" w:rsidRDefault="007C1C19" w:rsidP="007C1C19">
      <w:pPr>
        <w:spacing w:after="0" w:line="240" w:lineRule="auto"/>
        <w:ind w:left="4320" w:firstLine="0"/>
        <w:rPr>
          <w:szCs w:val="20"/>
        </w:rPr>
      </w:pPr>
    </w:p>
    <w:p w14:paraId="003D7036" w14:textId="1493CE8D" w:rsidR="007C1C19" w:rsidRPr="000612C6" w:rsidRDefault="009E3951" w:rsidP="007C1C19">
      <w:pPr>
        <w:spacing w:after="0" w:line="240" w:lineRule="auto"/>
        <w:ind w:firstLine="4320"/>
        <w:jc w:val="left"/>
      </w:pPr>
      <w:r>
        <w:t>Ian Groetsch</w:t>
      </w:r>
    </w:p>
    <w:p w14:paraId="50066D01" w14:textId="77777777" w:rsidR="007C1C19" w:rsidRPr="000612C6" w:rsidRDefault="007C1C19" w:rsidP="007C1C19">
      <w:pPr>
        <w:spacing w:after="0" w:line="240" w:lineRule="auto"/>
        <w:ind w:firstLine="4320"/>
        <w:jc w:val="left"/>
      </w:pPr>
      <w:r w:rsidRPr="000612C6">
        <w:t>Managing Attorney</w:t>
      </w:r>
    </w:p>
    <w:p w14:paraId="2190B1B5" w14:textId="77777777" w:rsidR="007C1C19" w:rsidRPr="000612C6" w:rsidRDefault="007C1C19" w:rsidP="007C1C19">
      <w:pPr>
        <w:spacing w:after="0" w:line="240" w:lineRule="auto"/>
        <w:ind w:firstLine="4320"/>
        <w:jc w:val="left"/>
      </w:pPr>
    </w:p>
    <w:p w14:paraId="46FE35A9"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p>
    <w:p w14:paraId="215D641F"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16D6B6EE"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46348EBE"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State Bar No. 24098103</w:t>
      </w:r>
    </w:p>
    <w:p w14:paraId="6954F765"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1701 N. Congress Avenue</w:t>
      </w:r>
    </w:p>
    <w:p w14:paraId="7BA3DEDD"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P.O. Box 13326</w:t>
      </w:r>
    </w:p>
    <w:p w14:paraId="58A9CA2E"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Austin, Texas 78711-3326</w:t>
      </w:r>
    </w:p>
    <w:p w14:paraId="04BE3755"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936-7228</w:t>
      </w:r>
    </w:p>
    <w:p w14:paraId="105D6B95"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936-7268 (facsimile)</w:t>
      </w:r>
    </w:p>
    <w:p w14:paraId="6AF4F357" w14:textId="77777777" w:rsidR="007C1C19" w:rsidRDefault="007C1C19" w:rsidP="007C1C19">
      <w:pPr>
        <w:overflowPunct w:val="0"/>
        <w:autoSpaceDE w:val="0"/>
        <w:autoSpaceDN w:val="0"/>
        <w:adjustRightInd w:val="0"/>
        <w:spacing w:after="0" w:line="240" w:lineRule="auto"/>
        <w:ind w:left="4320" w:firstLine="0"/>
        <w:jc w:val="left"/>
        <w:textAlignment w:val="baseline"/>
      </w:pPr>
      <w:r w:rsidRPr="000612C6">
        <w:t>Scott.Miles@puc.texas.gov</w:t>
      </w:r>
    </w:p>
    <w:p w14:paraId="522843FF" w14:textId="77777777" w:rsidR="0059201D" w:rsidRPr="0051021C" w:rsidRDefault="0059201D" w:rsidP="0051021C">
      <w:pPr>
        <w:pStyle w:val="Paragraph"/>
      </w:pPr>
    </w:p>
    <w:p w14:paraId="6DC55CFC" w14:textId="77777777"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5163DD" w:rsidRPr="00EF7381">
        <w:t>Docket</w:t>
      </w:r>
      <w:r w:rsidR="005163DD" w:rsidRPr="00D92C94">
        <w:t xml:space="preserve"> No</w:t>
      </w:r>
      <w:r w:rsidR="005163DD" w:rsidRPr="008647EB">
        <w:t>.</w:t>
      </w:r>
      <w:r w:rsidR="005163DD">
        <w:t xml:space="preserve"> 55336</w:t>
      </w:r>
      <w:r w:rsidR="005163DD" w:rsidRPr="005163DD">
        <w:rPr>
          <w:rStyle w:val="PlaceholderText"/>
        </w:rPr>
        <w:t xml:space="preserve"> </w:t>
      </w:r>
      <w:r w:rsidRPr="007E3A22">
        <w:rPr>
          <w:bCs/>
        </w:rPr>
        <w:fldChar w:fldCharType="end"/>
      </w:r>
    </w:p>
    <w:p w14:paraId="478D1719" w14:textId="77777777" w:rsidR="007C1C19" w:rsidRPr="008647EB" w:rsidRDefault="007C1C19" w:rsidP="007C1C19">
      <w:pPr>
        <w:pStyle w:val="CaseCaption"/>
        <w:spacing w:after="0" w:line="360" w:lineRule="auto"/>
      </w:pPr>
      <w:r w:rsidRPr="008647EB">
        <w:t>CERTIFICATE OF SERVICE</w:t>
      </w:r>
    </w:p>
    <w:p w14:paraId="0ABBF520" w14:textId="599A312C" w:rsidR="007C1C19" w:rsidRPr="008647EB" w:rsidRDefault="007C1C19" w:rsidP="007C1C19">
      <w:pPr>
        <w:pStyle w:val="Paragraph"/>
        <w:keepNext/>
        <w:keepLines/>
      </w:pPr>
      <w:r w:rsidRPr="00893EAC">
        <w:t>I certify that unless otherwise ordered by the presiding officer, notice of the filing of this document w</w:t>
      </w:r>
      <w:r w:rsidR="004F184A">
        <w:t>ill be</w:t>
      </w:r>
      <w:r w:rsidRPr="00893EAC">
        <w:t xml:space="preserve"> provided to all parties of record via electronic mail on</w:t>
      </w:r>
      <w:r>
        <w:t xml:space="preserve"> </w:t>
      </w:r>
      <w:r w:rsidR="00C96690" w:rsidRPr="000612C6">
        <w:rPr>
          <w:bCs/>
        </w:rPr>
        <w:fldChar w:fldCharType="begin"/>
      </w:r>
      <w:r w:rsidR="00C96690" w:rsidRPr="000612C6">
        <w:rPr>
          <w:bCs/>
        </w:rPr>
        <w:instrText xml:space="preserve"> DATE \@ "MMMM d, yyyy" </w:instrText>
      </w:r>
      <w:r w:rsidR="00C96690" w:rsidRPr="000612C6">
        <w:rPr>
          <w:bCs/>
        </w:rPr>
        <w:fldChar w:fldCharType="separate"/>
      </w:r>
      <w:r w:rsidR="0094324D">
        <w:rPr>
          <w:bCs/>
          <w:noProof/>
        </w:rPr>
        <w:t xml:space="preserve">December </w:t>
      </w:r>
      <w:r w:rsidR="0094324D">
        <w:rPr>
          <w:bCs/>
          <w:noProof/>
        </w:rPr>
        <w:t>9</w:t>
      </w:r>
      <w:r w:rsidR="0094324D">
        <w:rPr>
          <w:bCs/>
          <w:noProof/>
        </w:rPr>
        <w:t>, 2024</w:t>
      </w:r>
      <w:r w:rsidR="00C96690" w:rsidRPr="000612C6">
        <w:rPr>
          <w:bCs/>
        </w:rPr>
        <w:fldChar w:fldCharType="end"/>
      </w:r>
      <w:r>
        <w:t xml:space="preserve"> </w:t>
      </w:r>
      <w:r w:rsidRPr="00893EAC">
        <w:t xml:space="preserve">in accordance with the </w:t>
      </w:r>
      <w:r>
        <w:t xml:space="preserve">Second </w:t>
      </w:r>
      <w:r w:rsidRPr="00893EAC">
        <w:t>Order Suspending Rules, issued in Project No. 50664.</w:t>
      </w:r>
      <w:r>
        <w:t xml:space="preserve"> </w:t>
      </w:r>
    </w:p>
    <w:p w14:paraId="67B77456"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03F6EB6D"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32B2627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0077DC47"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114A44FF" w14:textId="77777777" w:rsidR="00DA790F" w:rsidRPr="00893EAC" w:rsidRDefault="00DA790F" w:rsidP="007C1C19">
      <w:pPr>
        <w:pStyle w:val="CaseCaption"/>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C5949" w14:textId="77777777" w:rsidR="005163DD" w:rsidRDefault="005163DD">
      <w:pPr>
        <w:spacing w:after="0" w:line="240" w:lineRule="auto"/>
      </w:pPr>
      <w:r>
        <w:separator/>
      </w:r>
    </w:p>
  </w:endnote>
  <w:endnote w:type="continuationSeparator" w:id="0">
    <w:p w14:paraId="20922490" w14:textId="77777777" w:rsidR="005163DD" w:rsidRDefault="005163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5DC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C753B65" w14:textId="77777777" w:rsidR="00071BFA" w:rsidRDefault="00071BFA" w:rsidP="008016FB">
    <w:pPr>
      <w:pStyle w:val="Footer"/>
    </w:pPr>
  </w:p>
  <w:p w14:paraId="287454D4" w14:textId="77777777" w:rsidR="00071BFA" w:rsidRDefault="00071BFA" w:rsidP="008016FB"/>
  <w:p w14:paraId="11E71944"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090B1" w14:textId="77777777" w:rsidR="005163DD" w:rsidRDefault="005163DD">
      <w:pPr>
        <w:spacing w:after="0" w:line="240" w:lineRule="auto"/>
      </w:pPr>
      <w:r>
        <w:separator/>
      </w:r>
    </w:p>
  </w:footnote>
  <w:footnote w:type="continuationSeparator" w:id="0">
    <w:p w14:paraId="3AB64F28" w14:textId="77777777" w:rsidR="005163DD" w:rsidRDefault="005163DD">
      <w:pPr>
        <w:spacing w:after="0" w:line="240" w:lineRule="auto"/>
      </w:pPr>
      <w:r>
        <w:continuationSeparator/>
      </w:r>
    </w:p>
  </w:footnote>
  <w:footnote w:type="continuationNotice" w:id="1">
    <w:p w14:paraId="5F4F6F1F" w14:textId="77777777" w:rsidR="005163DD" w:rsidRDefault="005163DD">
      <w:pPr>
        <w:spacing w:after="0" w:line="240" w:lineRule="auto"/>
      </w:pPr>
    </w:p>
  </w:footnote>
  <w:footnote w:id="2">
    <w:p w14:paraId="01A925C4" w14:textId="49B6A578" w:rsidR="00AF6CB2" w:rsidRDefault="00AF6CB2">
      <w:pPr>
        <w:pStyle w:val="FootnoteText"/>
      </w:pPr>
      <w:r>
        <w:rPr>
          <w:rStyle w:val="FootnoteReference"/>
        </w:rPr>
        <w:footnoteRef/>
      </w:r>
      <w:r>
        <w:t xml:space="preserve">  </w:t>
      </w:r>
      <w:r>
        <w:rPr>
          <w:i/>
          <w:iCs/>
        </w:rPr>
        <w:t>See Application of SP Utility Company, Inc. for a Pass-through Rate Change</w:t>
      </w:r>
      <w:r>
        <w:t xml:space="preserve">, Docket No. 56885, Commission Staff’s Revised Recommendation on Final Disposition (Dec. 6, 2024) (referring to the inadvertently omitted portions of sections 2.03 through 2.07 of Section 2.0 - Service Rules and Regulations that were not included in initial final recommendation).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17BDC"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152605246">
    <w:abstractNumId w:val="10"/>
  </w:num>
  <w:num w:numId="2" w16cid:durableId="1538201667">
    <w:abstractNumId w:val="24"/>
  </w:num>
  <w:num w:numId="3" w16cid:durableId="1324625742">
    <w:abstractNumId w:val="15"/>
  </w:num>
  <w:num w:numId="4" w16cid:durableId="381516100">
    <w:abstractNumId w:val="12"/>
  </w:num>
  <w:num w:numId="5" w16cid:durableId="448935982">
    <w:abstractNumId w:val="23"/>
  </w:num>
  <w:num w:numId="6" w16cid:durableId="1133137274">
    <w:abstractNumId w:val="22"/>
  </w:num>
  <w:num w:numId="7" w16cid:durableId="49693128">
    <w:abstractNumId w:val="16"/>
  </w:num>
  <w:num w:numId="8" w16cid:durableId="1092313129">
    <w:abstractNumId w:val="17"/>
  </w:num>
  <w:num w:numId="9" w16cid:durableId="1700668993">
    <w:abstractNumId w:val="20"/>
  </w:num>
  <w:num w:numId="10" w16cid:durableId="703483670">
    <w:abstractNumId w:val="21"/>
  </w:num>
  <w:num w:numId="11" w16cid:durableId="1010326923">
    <w:abstractNumId w:val="13"/>
  </w:num>
  <w:num w:numId="12" w16cid:durableId="848716042">
    <w:abstractNumId w:val="19"/>
  </w:num>
  <w:num w:numId="13" w16cid:durableId="1181242959">
    <w:abstractNumId w:val="9"/>
  </w:num>
  <w:num w:numId="14" w16cid:durableId="326717242">
    <w:abstractNumId w:val="7"/>
  </w:num>
  <w:num w:numId="15" w16cid:durableId="1552421357">
    <w:abstractNumId w:val="6"/>
  </w:num>
  <w:num w:numId="16" w16cid:durableId="2010479959">
    <w:abstractNumId w:val="5"/>
  </w:num>
  <w:num w:numId="17" w16cid:durableId="1621765341">
    <w:abstractNumId w:val="4"/>
  </w:num>
  <w:num w:numId="18" w16cid:durableId="1173960615">
    <w:abstractNumId w:val="8"/>
  </w:num>
  <w:num w:numId="19" w16cid:durableId="1944144184">
    <w:abstractNumId w:val="3"/>
  </w:num>
  <w:num w:numId="20" w16cid:durableId="2076933430">
    <w:abstractNumId w:val="2"/>
  </w:num>
  <w:num w:numId="21" w16cid:durableId="840510146">
    <w:abstractNumId w:val="1"/>
  </w:num>
  <w:num w:numId="22" w16cid:durableId="501046719">
    <w:abstractNumId w:val="0"/>
  </w:num>
  <w:num w:numId="23" w16cid:durableId="84616416">
    <w:abstractNumId w:val="11"/>
  </w:num>
  <w:num w:numId="24" w16cid:durableId="1950702342">
    <w:abstractNumId w:val="14"/>
  </w:num>
  <w:num w:numId="25" w16cid:durableId="59259261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3DD"/>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A67D2"/>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3944"/>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60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19CE"/>
    <w:rsid w:val="004B4A42"/>
    <w:rsid w:val="004B6634"/>
    <w:rsid w:val="004B6D44"/>
    <w:rsid w:val="004C14AA"/>
    <w:rsid w:val="004C1625"/>
    <w:rsid w:val="004C3862"/>
    <w:rsid w:val="004C3C7E"/>
    <w:rsid w:val="004C4866"/>
    <w:rsid w:val="004C7F76"/>
    <w:rsid w:val="004D0AF5"/>
    <w:rsid w:val="004D14C5"/>
    <w:rsid w:val="004D20DD"/>
    <w:rsid w:val="004D23D2"/>
    <w:rsid w:val="004D27FF"/>
    <w:rsid w:val="004D5E0E"/>
    <w:rsid w:val="004D6FF7"/>
    <w:rsid w:val="004D792B"/>
    <w:rsid w:val="004E170B"/>
    <w:rsid w:val="004E4116"/>
    <w:rsid w:val="004E4207"/>
    <w:rsid w:val="004E5152"/>
    <w:rsid w:val="004E563C"/>
    <w:rsid w:val="004F184A"/>
    <w:rsid w:val="004F3113"/>
    <w:rsid w:val="004F3873"/>
    <w:rsid w:val="004F7611"/>
    <w:rsid w:val="005024E1"/>
    <w:rsid w:val="00506DA4"/>
    <w:rsid w:val="005073C0"/>
    <w:rsid w:val="0051021C"/>
    <w:rsid w:val="0051080A"/>
    <w:rsid w:val="0051397A"/>
    <w:rsid w:val="00513C7B"/>
    <w:rsid w:val="00515B33"/>
    <w:rsid w:val="005163DD"/>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17992"/>
    <w:rsid w:val="00621AF5"/>
    <w:rsid w:val="006228F4"/>
    <w:rsid w:val="00630701"/>
    <w:rsid w:val="00633065"/>
    <w:rsid w:val="00637ABE"/>
    <w:rsid w:val="00641C47"/>
    <w:rsid w:val="0064292A"/>
    <w:rsid w:val="006470FE"/>
    <w:rsid w:val="00650A71"/>
    <w:rsid w:val="00652846"/>
    <w:rsid w:val="00652F9E"/>
    <w:rsid w:val="006558BB"/>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316"/>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67E73"/>
    <w:rsid w:val="00770430"/>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4578"/>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C19"/>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04ED"/>
    <w:rsid w:val="00922D15"/>
    <w:rsid w:val="00924BBF"/>
    <w:rsid w:val="00925917"/>
    <w:rsid w:val="00925C72"/>
    <w:rsid w:val="00930B8D"/>
    <w:rsid w:val="009310C1"/>
    <w:rsid w:val="00932E23"/>
    <w:rsid w:val="00933F91"/>
    <w:rsid w:val="00936A79"/>
    <w:rsid w:val="00940316"/>
    <w:rsid w:val="009410CB"/>
    <w:rsid w:val="0094324D"/>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951"/>
    <w:rsid w:val="009E3A90"/>
    <w:rsid w:val="009E4865"/>
    <w:rsid w:val="009E53B8"/>
    <w:rsid w:val="009E68FE"/>
    <w:rsid w:val="009F3C45"/>
    <w:rsid w:val="009F4CE6"/>
    <w:rsid w:val="009F5173"/>
    <w:rsid w:val="009F5A3B"/>
    <w:rsid w:val="009F6C74"/>
    <w:rsid w:val="00A0253A"/>
    <w:rsid w:val="00A05602"/>
    <w:rsid w:val="00A05C66"/>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60B"/>
    <w:rsid w:val="00AB5C83"/>
    <w:rsid w:val="00AC3AFD"/>
    <w:rsid w:val="00AC4F67"/>
    <w:rsid w:val="00AC5BD9"/>
    <w:rsid w:val="00AC7361"/>
    <w:rsid w:val="00AD1E9F"/>
    <w:rsid w:val="00AD27C1"/>
    <w:rsid w:val="00AE1CB0"/>
    <w:rsid w:val="00AE4383"/>
    <w:rsid w:val="00AE4F84"/>
    <w:rsid w:val="00AE5548"/>
    <w:rsid w:val="00AE597A"/>
    <w:rsid w:val="00AF3657"/>
    <w:rsid w:val="00AF6CB2"/>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669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5170"/>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523"/>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133"/>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1F6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89F5329D664C598740A8953EEF359D"/>
        <w:category>
          <w:name w:val="General"/>
          <w:gallery w:val="placeholder"/>
        </w:category>
        <w:types>
          <w:type w:val="bbPlcHdr"/>
        </w:types>
        <w:behaviors>
          <w:behavior w:val="content"/>
        </w:behaviors>
        <w:guid w:val="{D8B9920D-54DE-4DBE-8A63-6AAB6F21F91B}"/>
      </w:docPartPr>
      <w:docPartBody>
        <w:p w:rsidR="00A97E3B" w:rsidRDefault="0045404A">
          <w:pPr>
            <w:pStyle w:val="7389F5329D664C598740A8953EEF359D"/>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04A"/>
    <w:rsid w:val="0045404A"/>
    <w:rsid w:val="00A97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5404A"/>
    <w:rPr>
      <w:color w:val="808080"/>
    </w:rPr>
  </w:style>
  <w:style w:type="paragraph" w:customStyle="1" w:styleId="7389F5329D664C598740A8953EEF359D">
    <w:name w:val="7389F5329D664C598740A8953EEF35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92CA0C-4180-4ABA-ADE7-8D931EF36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2023-09-05T15:59:00Z</dcterms:created>
  <dcterms:modified xsi:type="dcterms:W3CDTF">2024-12-09T14:50:00Z</dcterms:modified>
</cp:coreProperties>
</file>